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CFA4B" w14:textId="77777777" w:rsidR="00CE02C1" w:rsidRPr="00CE02C1" w:rsidRDefault="00CE02C1" w:rsidP="00CE02C1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Times New Roman"/>
          <w:kern w:val="0"/>
          <w:sz w:val="23"/>
          <w:szCs w:val="23"/>
          <w:lang w:eastAsia="pl-PL"/>
          <w14:ligatures w14:val="none"/>
        </w:rPr>
        <w:t>Zarządzenie Nr 0050/405/2024</w:t>
      </w:r>
    </w:p>
    <w:p w14:paraId="2A2AF380" w14:textId="77777777" w:rsidR="00CE02C1" w:rsidRPr="00CE02C1" w:rsidRDefault="00CE02C1" w:rsidP="00CE02C1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Times New Roman"/>
          <w:kern w:val="0"/>
          <w:sz w:val="23"/>
          <w:szCs w:val="23"/>
          <w:lang w:eastAsia="pl-PL"/>
          <w14:ligatures w14:val="none"/>
        </w:rPr>
        <w:t>Prezydenta Miasta Rzeszowa</w:t>
      </w:r>
    </w:p>
    <w:p w14:paraId="4CCC50B0" w14:textId="77777777" w:rsidR="00CE02C1" w:rsidRPr="00CE02C1" w:rsidRDefault="00CE02C1" w:rsidP="00CE02C1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Times New Roman"/>
          <w:kern w:val="0"/>
          <w:sz w:val="23"/>
          <w:szCs w:val="23"/>
          <w:lang w:eastAsia="pl-PL"/>
          <w14:ligatures w14:val="none"/>
        </w:rPr>
        <w:t>z dnia 29 lipca 2024 r.</w:t>
      </w:r>
    </w:p>
    <w:p w14:paraId="55404BF3" w14:textId="77777777" w:rsidR="00CE02C1" w:rsidRPr="00CE02C1" w:rsidRDefault="00CE02C1" w:rsidP="00CE02C1">
      <w:pPr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 w:val="23"/>
          <w:szCs w:val="23"/>
          <w:lang w:eastAsia="pl-PL"/>
          <w14:ligatures w14:val="none"/>
        </w:rPr>
      </w:pPr>
    </w:p>
    <w:p w14:paraId="1EAE8537" w14:textId="77777777" w:rsidR="00CE02C1" w:rsidRPr="00CE02C1" w:rsidRDefault="00CE02C1" w:rsidP="00CE02C1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Times New Roman"/>
          <w:kern w:val="0"/>
          <w:sz w:val="23"/>
          <w:szCs w:val="23"/>
          <w:lang w:eastAsia="pl-PL"/>
          <w14:ligatures w14:val="none"/>
        </w:rPr>
        <w:t>w sprawie zatwierdzenia konkursów na stanowiska dyrektorów jednostek oświatowych</w:t>
      </w:r>
    </w:p>
    <w:p w14:paraId="283963F3" w14:textId="77777777" w:rsidR="00CE02C1" w:rsidRPr="00CE02C1" w:rsidRDefault="00CE02C1" w:rsidP="00CE02C1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3"/>
          <w:szCs w:val="23"/>
          <w:lang w:eastAsia="pl-PL"/>
          <w14:ligatures w14:val="none"/>
        </w:rPr>
      </w:pPr>
    </w:p>
    <w:p w14:paraId="3CBC3A5E" w14:textId="77777777" w:rsidR="00CE02C1" w:rsidRPr="00CE02C1" w:rsidRDefault="00CE02C1" w:rsidP="00CE02C1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Times New Roman"/>
          <w:kern w:val="0"/>
          <w:sz w:val="23"/>
          <w:szCs w:val="23"/>
          <w:lang w:eastAsia="pl-PL"/>
          <w14:ligatures w14:val="none"/>
        </w:rPr>
        <w:t xml:space="preserve">Działając na podstawie art. 30 ust. 1 ustawy z dnia 8 marca 1990 r. o samorządzie gminnym (Dz. U. z 2024 r., poz. 609 z </w:t>
      </w:r>
      <w:proofErr w:type="spellStart"/>
      <w:r w:rsidRPr="00CE02C1">
        <w:rPr>
          <w:rFonts w:ascii="Calibri" w:eastAsia="Times New Roman" w:hAnsi="Calibri" w:cs="Times New Roman"/>
          <w:kern w:val="0"/>
          <w:sz w:val="23"/>
          <w:szCs w:val="23"/>
          <w:lang w:eastAsia="pl-PL"/>
          <w14:ligatures w14:val="none"/>
        </w:rPr>
        <w:t>późn</w:t>
      </w:r>
      <w:proofErr w:type="spellEnd"/>
      <w:r w:rsidRPr="00CE02C1">
        <w:rPr>
          <w:rFonts w:ascii="Calibri" w:eastAsia="Times New Roman" w:hAnsi="Calibri" w:cs="Times New Roman"/>
          <w:kern w:val="0"/>
          <w:sz w:val="23"/>
          <w:szCs w:val="23"/>
          <w:lang w:eastAsia="pl-PL"/>
          <w14:ligatures w14:val="none"/>
        </w:rPr>
        <w:t xml:space="preserve">. zm.) oraz § 8 ust. 2 rozporządzenia Ministra Edukacji Narodowej z dnia 11 sierpnia 2017 r. w sprawie regulaminu konkursu na stanowisko dyrektora publicznego przedszkola, publicznej szkoły podstawowej, publicznej szkoły ponadpodstawowej lub publicznej placówki oraz trybu pracy komisji konkursowej (Dz. U. z 2021 r., poz. 1428 </w:t>
      </w:r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 xml:space="preserve">z </w:t>
      </w:r>
      <w:proofErr w:type="spellStart"/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późn</w:t>
      </w:r>
      <w:proofErr w:type="spellEnd"/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. zm.</w:t>
      </w:r>
      <w:r w:rsidRPr="00CE02C1">
        <w:rPr>
          <w:rFonts w:ascii="Calibri" w:eastAsia="Times New Roman" w:hAnsi="Calibri" w:cs="Times New Roman"/>
          <w:kern w:val="0"/>
          <w:sz w:val="23"/>
          <w:szCs w:val="23"/>
          <w:lang w:eastAsia="pl-PL"/>
          <w14:ligatures w14:val="none"/>
        </w:rPr>
        <w:t xml:space="preserve">), zarządza się, co następuje: </w:t>
      </w:r>
    </w:p>
    <w:p w14:paraId="1C1800DE" w14:textId="77777777" w:rsidR="00CE02C1" w:rsidRPr="00CE02C1" w:rsidRDefault="00CE02C1" w:rsidP="00CE02C1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3"/>
          <w:szCs w:val="23"/>
          <w:lang w:eastAsia="pl-PL"/>
          <w14:ligatures w14:val="none"/>
        </w:rPr>
      </w:pPr>
    </w:p>
    <w:p w14:paraId="5FE5FA85" w14:textId="77777777" w:rsidR="00CE02C1" w:rsidRPr="00CE02C1" w:rsidRDefault="00CE02C1" w:rsidP="00CE02C1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Times New Roman"/>
          <w:kern w:val="0"/>
          <w:sz w:val="23"/>
          <w:szCs w:val="23"/>
          <w:lang w:eastAsia="pl-PL"/>
          <w14:ligatures w14:val="none"/>
        </w:rPr>
        <w:t>§ 1</w:t>
      </w:r>
    </w:p>
    <w:p w14:paraId="14C8B129" w14:textId="77777777" w:rsidR="00CE02C1" w:rsidRPr="00CE02C1" w:rsidRDefault="00CE02C1" w:rsidP="00CE02C1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Times New Roman"/>
          <w:kern w:val="0"/>
          <w:sz w:val="23"/>
          <w:szCs w:val="23"/>
          <w:lang w:eastAsia="pl-PL"/>
          <w14:ligatures w14:val="none"/>
        </w:rPr>
        <w:t>Zatwierdza się wynik konkursów przeprowadzonych na stanowisko dyrektora:</w:t>
      </w:r>
    </w:p>
    <w:p w14:paraId="72413A7F" w14:textId="77777777" w:rsidR="00CE02C1" w:rsidRPr="00CE02C1" w:rsidRDefault="00CE02C1" w:rsidP="00CE02C1">
      <w:pPr>
        <w:numPr>
          <w:ilvl w:val="0"/>
          <w:numId w:val="1"/>
        </w:numPr>
        <w:spacing w:after="0" w:line="256" w:lineRule="auto"/>
        <w:ind w:left="714" w:hanging="357"/>
        <w:contextualSpacing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Przedszkola Publicznego Nr 4, ul. Śniadeckich 18,</w:t>
      </w:r>
    </w:p>
    <w:p w14:paraId="4B6E1AB7" w14:textId="77777777" w:rsidR="00CE02C1" w:rsidRPr="00CE02C1" w:rsidRDefault="00CE02C1" w:rsidP="00CE02C1">
      <w:pPr>
        <w:numPr>
          <w:ilvl w:val="0"/>
          <w:numId w:val="1"/>
        </w:numPr>
        <w:spacing w:after="0" w:line="256" w:lineRule="auto"/>
        <w:ind w:left="714" w:hanging="357"/>
        <w:contextualSpacing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 xml:space="preserve">Przedszkola Publicznego Nr 9, ul. </w:t>
      </w:r>
      <w:proofErr w:type="spellStart"/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Podwisłocze</w:t>
      </w:r>
      <w:proofErr w:type="spellEnd"/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 xml:space="preserve"> 20,</w:t>
      </w:r>
    </w:p>
    <w:p w14:paraId="5A03ACA1" w14:textId="77777777" w:rsidR="00CE02C1" w:rsidRPr="00CE02C1" w:rsidRDefault="00CE02C1" w:rsidP="00CE02C1">
      <w:pPr>
        <w:numPr>
          <w:ilvl w:val="0"/>
          <w:numId w:val="1"/>
        </w:numPr>
        <w:spacing w:after="0" w:line="256" w:lineRule="auto"/>
        <w:ind w:left="714" w:hanging="357"/>
        <w:contextualSpacing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Przedszkola Publicznego Nr 13, ul. Piastów 2,</w:t>
      </w:r>
    </w:p>
    <w:p w14:paraId="5A0287A2" w14:textId="77777777" w:rsidR="00CE02C1" w:rsidRPr="00CE02C1" w:rsidRDefault="00CE02C1" w:rsidP="00CE02C1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Przedszkola Publicznego Nr 15, Kochanowskiego 26,</w:t>
      </w:r>
    </w:p>
    <w:p w14:paraId="2E1A4851" w14:textId="77777777" w:rsidR="00CE02C1" w:rsidRPr="00CE02C1" w:rsidRDefault="00CE02C1" w:rsidP="00CE02C1">
      <w:pPr>
        <w:numPr>
          <w:ilvl w:val="0"/>
          <w:numId w:val="1"/>
        </w:numPr>
        <w:spacing w:after="0" w:line="256" w:lineRule="auto"/>
        <w:ind w:left="714" w:hanging="357"/>
        <w:contextualSpacing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Przedszkola Publicznego Nr 36, ul. Brydaka 10,</w:t>
      </w:r>
    </w:p>
    <w:p w14:paraId="41550592" w14:textId="77777777" w:rsidR="00CE02C1" w:rsidRPr="00CE02C1" w:rsidRDefault="00CE02C1" w:rsidP="00CE02C1">
      <w:pPr>
        <w:numPr>
          <w:ilvl w:val="0"/>
          <w:numId w:val="1"/>
        </w:numPr>
        <w:spacing w:after="0" w:line="256" w:lineRule="auto"/>
        <w:ind w:left="714" w:hanging="357"/>
        <w:contextualSpacing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 xml:space="preserve">Zespołu Szkolno-Przedszkolnego Nr 4, ul. </w:t>
      </w:r>
      <w:proofErr w:type="spellStart"/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Staroniwska</w:t>
      </w:r>
      <w:proofErr w:type="spellEnd"/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 xml:space="preserve"> 55,</w:t>
      </w:r>
    </w:p>
    <w:p w14:paraId="75C38A14" w14:textId="77777777" w:rsidR="00CE02C1" w:rsidRPr="00CE02C1" w:rsidRDefault="00CE02C1" w:rsidP="00CE02C1">
      <w:pPr>
        <w:numPr>
          <w:ilvl w:val="0"/>
          <w:numId w:val="1"/>
        </w:numPr>
        <w:spacing w:after="0" w:line="256" w:lineRule="auto"/>
        <w:ind w:left="714" w:hanging="357"/>
        <w:contextualSpacing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 xml:space="preserve">Zespołu Szkolno-Przedszkolnego Nr 6, al. </w:t>
      </w:r>
      <w:proofErr w:type="spellStart"/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Krzyżanopwskiego</w:t>
      </w:r>
      <w:proofErr w:type="spellEnd"/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 xml:space="preserve"> 24,</w:t>
      </w:r>
    </w:p>
    <w:p w14:paraId="69950B83" w14:textId="77777777" w:rsidR="00CE02C1" w:rsidRPr="00CE02C1" w:rsidRDefault="00CE02C1" w:rsidP="00CE02C1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Zespołu Szkolno-Przedszkolnego Nr 12, ul. Pogwizdowska 139,</w:t>
      </w:r>
    </w:p>
    <w:p w14:paraId="15E79050" w14:textId="77777777" w:rsidR="00CE02C1" w:rsidRPr="00CE02C1" w:rsidRDefault="00CE02C1" w:rsidP="00CE02C1">
      <w:pPr>
        <w:numPr>
          <w:ilvl w:val="0"/>
          <w:numId w:val="1"/>
        </w:numPr>
        <w:spacing w:after="0" w:line="256" w:lineRule="auto"/>
        <w:ind w:left="714" w:hanging="357"/>
        <w:contextualSpacing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Szkoły Podstawowej Nr 1, ul. Bernardyńska 4,</w:t>
      </w:r>
    </w:p>
    <w:p w14:paraId="6F97F9DE" w14:textId="77777777" w:rsidR="00CE02C1" w:rsidRPr="00CE02C1" w:rsidRDefault="00CE02C1" w:rsidP="00CE02C1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 xml:space="preserve">Szkoły Podstawowej Nr 2, ul. Kamińskiego 12, </w:t>
      </w:r>
    </w:p>
    <w:p w14:paraId="3459AB51" w14:textId="77777777" w:rsidR="00CE02C1" w:rsidRPr="00CE02C1" w:rsidRDefault="00CE02C1" w:rsidP="00CE02C1">
      <w:pPr>
        <w:numPr>
          <w:ilvl w:val="0"/>
          <w:numId w:val="1"/>
        </w:numPr>
        <w:spacing w:after="0" w:line="256" w:lineRule="auto"/>
        <w:ind w:left="714" w:hanging="357"/>
        <w:contextualSpacing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 xml:space="preserve">Szkoły Podstawowej Nr 5, ul. </w:t>
      </w:r>
      <w:proofErr w:type="spellStart"/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Słocińska</w:t>
      </w:r>
      <w:proofErr w:type="spellEnd"/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 xml:space="preserve"> 4,</w:t>
      </w:r>
    </w:p>
    <w:p w14:paraId="6F0E0B07" w14:textId="77777777" w:rsidR="00CE02C1" w:rsidRPr="00CE02C1" w:rsidRDefault="00CE02C1" w:rsidP="00CE02C1">
      <w:pPr>
        <w:numPr>
          <w:ilvl w:val="0"/>
          <w:numId w:val="1"/>
        </w:numPr>
        <w:spacing w:after="0" w:line="256" w:lineRule="auto"/>
        <w:ind w:left="714" w:hanging="357"/>
        <w:contextualSpacing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Szkoły Podstawowej Nr 9, ul. Miła 58,</w:t>
      </w:r>
    </w:p>
    <w:p w14:paraId="08CA0C20" w14:textId="77777777" w:rsidR="00CE02C1" w:rsidRPr="00CE02C1" w:rsidRDefault="00CE02C1" w:rsidP="00CE02C1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Szkoły Podstawowej Nr 10, ul. Dominikańska 4,</w:t>
      </w:r>
    </w:p>
    <w:p w14:paraId="4A3FCF69" w14:textId="77777777" w:rsidR="00CE02C1" w:rsidRPr="00CE02C1" w:rsidRDefault="00CE02C1" w:rsidP="00CE02C1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 xml:space="preserve">Szkoły Podstawowej Nr 11, ul. </w:t>
      </w:r>
      <w:proofErr w:type="spellStart"/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Podwisłocze</w:t>
      </w:r>
      <w:proofErr w:type="spellEnd"/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 xml:space="preserve"> 14,</w:t>
      </w:r>
    </w:p>
    <w:p w14:paraId="0D04DA4C" w14:textId="77777777" w:rsidR="00CE02C1" w:rsidRPr="00CE02C1" w:rsidRDefault="00CE02C1" w:rsidP="00CE02C1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Szkoły Podstawowej Nr 16, ul. Bohaterów 1,</w:t>
      </w:r>
    </w:p>
    <w:p w14:paraId="0E373F59" w14:textId="77777777" w:rsidR="00CE02C1" w:rsidRPr="00CE02C1" w:rsidRDefault="00CE02C1" w:rsidP="00CE02C1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Szkoły Podstawowej Nr 17, ul. Bulwarowa 3,</w:t>
      </w:r>
    </w:p>
    <w:p w14:paraId="7885F379" w14:textId="77777777" w:rsidR="00CE02C1" w:rsidRPr="00CE02C1" w:rsidRDefault="00CE02C1" w:rsidP="00CE02C1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Szkoły Podstawowej Nr 18, ul. Bł. Karoliny 21,</w:t>
      </w:r>
    </w:p>
    <w:p w14:paraId="45DA675C" w14:textId="77777777" w:rsidR="00CE02C1" w:rsidRPr="00CE02C1" w:rsidRDefault="00CE02C1" w:rsidP="00CE02C1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Szkoły Podstawowej Nr 22, ul. Ptasia 2,</w:t>
      </w:r>
    </w:p>
    <w:p w14:paraId="66BC1EBE" w14:textId="77777777" w:rsidR="00CE02C1" w:rsidRPr="00CE02C1" w:rsidRDefault="00CE02C1" w:rsidP="00CE02C1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Szkoły Podstawowej Nr 29, ul. Partyzantów 10a,</w:t>
      </w:r>
    </w:p>
    <w:p w14:paraId="59F4558F" w14:textId="77777777" w:rsidR="00CE02C1" w:rsidRPr="00CE02C1" w:rsidRDefault="00CE02C1" w:rsidP="00CE02C1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Szkoły Podstawowej Nr 31, ul. Pułaskiego 11,</w:t>
      </w:r>
    </w:p>
    <w:p w14:paraId="0D83366E" w14:textId="77777777" w:rsidR="00CE02C1" w:rsidRPr="00CE02C1" w:rsidRDefault="00CE02C1" w:rsidP="00CE02C1">
      <w:pPr>
        <w:numPr>
          <w:ilvl w:val="0"/>
          <w:numId w:val="1"/>
        </w:numPr>
        <w:spacing w:after="0" w:line="256" w:lineRule="auto"/>
        <w:ind w:left="714" w:hanging="357"/>
        <w:contextualSpacing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 xml:space="preserve">Zespołu Szkół Nr 1, ul. </w:t>
      </w:r>
      <w:proofErr w:type="spellStart"/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Towarnickiego</w:t>
      </w:r>
      <w:proofErr w:type="spellEnd"/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 xml:space="preserve"> 4,</w:t>
      </w:r>
    </w:p>
    <w:p w14:paraId="7DCBC784" w14:textId="77777777" w:rsidR="00CE02C1" w:rsidRPr="00CE02C1" w:rsidRDefault="00CE02C1" w:rsidP="00CE02C1">
      <w:pPr>
        <w:numPr>
          <w:ilvl w:val="0"/>
          <w:numId w:val="1"/>
        </w:numPr>
        <w:spacing w:after="0" w:line="256" w:lineRule="auto"/>
        <w:ind w:left="714" w:hanging="357"/>
        <w:contextualSpacing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Zespołu Szkół Nr 2, al. Rejtana 3,</w:t>
      </w:r>
    </w:p>
    <w:p w14:paraId="0DB1FD94" w14:textId="77777777" w:rsidR="00CE02C1" w:rsidRPr="00CE02C1" w:rsidRDefault="00CE02C1" w:rsidP="00CE02C1">
      <w:pPr>
        <w:numPr>
          <w:ilvl w:val="0"/>
          <w:numId w:val="1"/>
        </w:numPr>
        <w:spacing w:after="0" w:line="256" w:lineRule="auto"/>
        <w:ind w:left="714" w:hanging="357"/>
        <w:contextualSpacing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Zespołu Szkół Elektronicznych, ul. Hetmańska 120,</w:t>
      </w:r>
    </w:p>
    <w:p w14:paraId="0059DC87" w14:textId="77777777" w:rsidR="00CE02C1" w:rsidRPr="00CE02C1" w:rsidRDefault="00CE02C1" w:rsidP="00CE02C1">
      <w:pPr>
        <w:numPr>
          <w:ilvl w:val="0"/>
          <w:numId w:val="1"/>
        </w:numPr>
        <w:spacing w:after="0" w:line="256" w:lineRule="auto"/>
        <w:ind w:left="714" w:hanging="357"/>
        <w:contextualSpacing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Zespołu Szkół Sportowych, ul. Hetmańska 38,</w:t>
      </w:r>
    </w:p>
    <w:p w14:paraId="126DDEA5" w14:textId="77777777" w:rsidR="00CE02C1" w:rsidRPr="00CE02C1" w:rsidRDefault="00CE02C1" w:rsidP="00CE02C1">
      <w:pPr>
        <w:numPr>
          <w:ilvl w:val="0"/>
          <w:numId w:val="1"/>
        </w:numPr>
        <w:spacing w:after="0" w:line="256" w:lineRule="auto"/>
        <w:ind w:left="714" w:hanging="357"/>
        <w:contextualSpacing/>
        <w:jc w:val="both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IV Liceum Ogólnokształcącego, ul. Dąbrowskiego 82.</w:t>
      </w:r>
    </w:p>
    <w:p w14:paraId="1C030AE1" w14:textId="77777777" w:rsidR="00CE02C1" w:rsidRPr="00CE02C1" w:rsidRDefault="00CE02C1" w:rsidP="00CE02C1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3"/>
          <w:szCs w:val="23"/>
          <w:lang w:eastAsia="pl-PL"/>
          <w14:ligatures w14:val="none"/>
        </w:rPr>
      </w:pPr>
    </w:p>
    <w:p w14:paraId="3BC51EA7" w14:textId="77777777" w:rsidR="00CE02C1" w:rsidRPr="00CE02C1" w:rsidRDefault="00CE02C1" w:rsidP="00CE02C1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Times New Roman"/>
          <w:kern w:val="0"/>
          <w:sz w:val="23"/>
          <w:szCs w:val="23"/>
          <w:lang w:eastAsia="pl-PL"/>
          <w14:ligatures w14:val="none"/>
        </w:rPr>
        <w:t>§ 2</w:t>
      </w:r>
    </w:p>
    <w:p w14:paraId="1435D293" w14:textId="77777777" w:rsidR="00CE02C1" w:rsidRPr="00CE02C1" w:rsidRDefault="00CE02C1" w:rsidP="00CE02C1">
      <w:pPr>
        <w:spacing w:after="0" w:line="240" w:lineRule="auto"/>
        <w:outlineLvl w:val="0"/>
        <w:rPr>
          <w:rFonts w:ascii="Calibri" w:eastAsia="Times New Roman" w:hAnsi="Calibri" w:cs="Times New Roman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Times New Roman"/>
          <w:kern w:val="0"/>
          <w:sz w:val="23"/>
          <w:szCs w:val="23"/>
          <w:lang w:eastAsia="pl-PL"/>
          <w14:ligatures w14:val="none"/>
        </w:rPr>
        <w:t>Zarządzenie wchodzi w życie z dniem podpisania.</w:t>
      </w:r>
    </w:p>
    <w:p w14:paraId="6FDC0613" w14:textId="77777777" w:rsidR="00CE02C1" w:rsidRPr="00CE02C1" w:rsidRDefault="00CE02C1" w:rsidP="00CE02C1">
      <w:pPr>
        <w:spacing w:after="0" w:line="240" w:lineRule="auto"/>
        <w:outlineLvl w:val="0"/>
        <w:rPr>
          <w:rFonts w:ascii="Calibri" w:eastAsia="Times New Roman" w:hAnsi="Calibri" w:cs="Times New Roman"/>
          <w:kern w:val="0"/>
          <w:sz w:val="23"/>
          <w:szCs w:val="23"/>
          <w:lang w:eastAsia="pl-PL"/>
          <w14:ligatures w14:val="none"/>
        </w:rPr>
      </w:pPr>
    </w:p>
    <w:p w14:paraId="66E1FB57" w14:textId="77777777" w:rsidR="00CE02C1" w:rsidRPr="00CE02C1" w:rsidRDefault="00CE02C1" w:rsidP="00CE02C1">
      <w:pPr>
        <w:spacing w:after="0" w:line="240" w:lineRule="auto"/>
        <w:ind w:left="5670"/>
        <w:jc w:val="center"/>
        <w:rPr>
          <w:rFonts w:ascii="Calibri" w:eastAsia="Times New Roman" w:hAnsi="Calibri" w:cs="Times New Roman"/>
          <w:kern w:val="0"/>
          <w:sz w:val="23"/>
          <w:szCs w:val="23"/>
          <w:lang w:eastAsia="pl-PL"/>
          <w14:ligatures w14:val="none"/>
        </w:rPr>
      </w:pPr>
      <w:r w:rsidRPr="00CE02C1">
        <w:rPr>
          <w:rFonts w:ascii="Calibri" w:eastAsia="Times New Roman" w:hAnsi="Calibri" w:cs="Times New Roman"/>
          <w:kern w:val="0"/>
          <w:sz w:val="23"/>
          <w:szCs w:val="23"/>
          <w:lang w:eastAsia="pl-PL"/>
          <w14:ligatures w14:val="none"/>
        </w:rPr>
        <w:t>Prezydent Miasta Rzeszowa</w:t>
      </w:r>
    </w:p>
    <w:p w14:paraId="06741CF0" w14:textId="77777777" w:rsidR="00CE02C1" w:rsidRPr="00CE02C1" w:rsidRDefault="00CE02C1" w:rsidP="00CE02C1">
      <w:pPr>
        <w:spacing w:after="0" w:line="240" w:lineRule="auto"/>
        <w:ind w:left="5670"/>
        <w:jc w:val="center"/>
        <w:rPr>
          <w:rFonts w:ascii="Calibri" w:eastAsia="Times New Roman" w:hAnsi="Calibri" w:cs="Times New Roman"/>
          <w:kern w:val="0"/>
          <w:sz w:val="23"/>
          <w:szCs w:val="23"/>
          <w:lang w:eastAsia="pl-PL"/>
          <w14:ligatures w14:val="none"/>
        </w:rPr>
      </w:pPr>
    </w:p>
    <w:p w14:paraId="1EEB4648" w14:textId="2F86DEFB" w:rsidR="00123E8E" w:rsidRDefault="00CE02C1" w:rsidP="00CE02C1">
      <w:pPr>
        <w:ind w:left="6804"/>
      </w:pPr>
      <w:r w:rsidRPr="00CE02C1">
        <w:rPr>
          <w:rFonts w:ascii="Calibri" w:eastAsia="Times New Roman" w:hAnsi="Calibri" w:cs="Times New Roman"/>
          <w:kern w:val="0"/>
          <w:sz w:val="23"/>
          <w:szCs w:val="23"/>
          <w:lang w:eastAsia="pl-PL"/>
          <w14:ligatures w14:val="none"/>
        </w:rPr>
        <w:t>Konrad Fijołek</w:t>
      </w:r>
    </w:p>
    <w:sectPr w:rsidR="00123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E00D3"/>
    <w:multiLevelType w:val="multilevel"/>
    <w:tmpl w:val="B2421F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5473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60"/>
    <w:rsid w:val="000E42F4"/>
    <w:rsid w:val="00123E8E"/>
    <w:rsid w:val="00911375"/>
    <w:rsid w:val="00CE02C1"/>
    <w:rsid w:val="00F3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4C29C-30EC-49BB-9550-23007822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2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2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2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2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2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2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2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2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2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2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2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2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24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24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24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24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24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24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2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2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2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2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2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24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24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24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2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24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24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1717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2</cp:revision>
  <dcterms:created xsi:type="dcterms:W3CDTF">2024-08-28T05:55:00Z</dcterms:created>
  <dcterms:modified xsi:type="dcterms:W3CDTF">2024-08-28T05:56:00Z</dcterms:modified>
</cp:coreProperties>
</file>